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6" w:rsidRDefault="00412DD6" w:rsidP="00412DD6">
      <w:pPr>
        <w:tabs>
          <w:tab w:val="left" w:pos="5985"/>
        </w:tabs>
        <w:ind w:left="450" w:hanging="450"/>
        <w:rPr>
          <w:lang w:val="en-US"/>
        </w:rPr>
      </w:pPr>
      <w:r>
        <w:rPr>
          <w:lang w:val="en-US"/>
        </w:rPr>
        <w:t xml:space="preserve">4.6) 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carnot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mempunyai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efisiensi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termal</w:t>
      </w:r>
      <w:proofErr w:type="spellEnd"/>
      <w:r>
        <w:rPr>
          <w:lang w:val="en-US"/>
        </w:rPr>
        <w:t xml:space="preserve"> 60%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melepas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kJ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siklusnya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output (ideal)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kilowatt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600 </w:t>
      </w:r>
      <w:proofErr w:type="spellStart"/>
      <w:r>
        <w:rPr>
          <w:lang w:val="en-US"/>
        </w:rPr>
        <w:t>putaran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>.</w:t>
      </w:r>
    </w:p>
    <w:p w:rsidR="00412DD6" w:rsidRDefault="00412DD6" w:rsidP="00412DD6">
      <w:pPr>
        <w:tabs>
          <w:tab w:val="left" w:pos="990"/>
        </w:tabs>
        <w:ind w:left="450" w:hanging="450"/>
        <w:rPr>
          <w:lang w:val="en-US"/>
        </w:rPr>
      </w:pPr>
      <w:proofErr w:type="spellStart"/>
      <w:r>
        <w:rPr>
          <w:lang w:val="en-US"/>
        </w:rPr>
        <w:t>Dik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rFonts w:cstheme="minorHAnsi"/>
          <w:lang w:val="en-US"/>
        </w:rPr>
        <w:t>ɳ</w:t>
      </w:r>
      <w:r>
        <w:rPr>
          <w:lang w:val="en-US"/>
        </w:rPr>
        <w:t>=60%=0</w:t>
      </w:r>
      <w:proofErr w:type="gramStart"/>
      <w:r>
        <w:rPr>
          <w:lang w:val="en-US"/>
        </w:rPr>
        <w:t>,6</w:t>
      </w:r>
      <w:proofErr w:type="gramEnd"/>
    </w:p>
    <w:p w:rsidR="00412DD6" w:rsidRDefault="00412DD6" w:rsidP="00412DD6">
      <w:pPr>
        <w:tabs>
          <w:tab w:val="left" w:pos="990"/>
        </w:tabs>
        <w:ind w:left="450" w:hanging="45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out</w:t>
      </w:r>
      <w:proofErr w:type="spellEnd"/>
      <w:r>
        <w:rPr>
          <w:lang w:val="en-US"/>
        </w:rPr>
        <w:t>=1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kJ</w:t>
      </w:r>
    </w:p>
    <w:p w:rsidR="00412DD6" w:rsidRDefault="00412DD6" w:rsidP="00412DD6">
      <w:pPr>
        <w:tabs>
          <w:tab w:val="left" w:pos="990"/>
        </w:tabs>
        <w:ind w:left="450" w:hanging="45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B9079E" w:rsidRPr="00DC3EE1">
        <w:rPr>
          <w:position w:val="-10"/>
          <w:lang w:val="en-US"/>
        </w:rPr>
        <w:object w:dxaOrig="4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21.25pt;height:15.75pt" o:ole="">
            <v:imagedata r:id="rId5" o:title=""/>
          </v:shape>
          <o:OLEObject Type="Embed" ProgID="Equation.3" ShapeID="_x0000_i1044" DrawAspect="Content" ObjectID="_1382123839" r:id="rId6"/>
        </w:object>
      </w:r>
    </w:p>
    <w:p w:rsidR="00412DD6" w:rsidRDefault="00412DD6" w:rsidP="00412DD6">
      <w:pPr>
        <w:tabs>
          <w:tab w:val="left" w:pos="990"/>
        </w:tabs>
        <w:ind w:left="450" w:hanging="450"/>
        <w:rPr>
          <w:lang w:val="en-US"/>
        </w:rPr>
      </w:pP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ab/>
      </w:r>
      <w:r>
        <w:rPr>
          <w:lang w:val="en-US"/>
        </w:rPr>
        <w:tab/>
        <w:t>: P</w:t>
      </w:r>
      <w:r>
        <w:rPr>
          <w:vertAlign w:val="subscript"/>
          <w:lang w:val="en-US"/>
        </w:rPr>
        <w:t>out</w:t>
      </w:r>
      <w:r>
        <w:rPr>
          <w:lang w:val="en-US"/>
        </w:rPr>
        <w:t>…?</w:t>
      </w:r>
    </w:p>
    <w:p w:rsidR="00412DD6" w:rsidRDefault="00412DD6" w:rsidP="00412DD6">
      <w:pPr>
        <w:tabs>
          <w:tab w:val="left" w:pos="990"/>
        </w:tabs>
        <w:ind w:left="450" w:hanging="450"/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ab/>
        <w:t>:</w:t>
      </w:r>
    </w:p>
    <w:p w:rsidR="00412DD6" w:rsidRDefault="00B9079E" w:rsidP="00412DD6">
      <w:pPr>
        <w:rPr>
          <w:position w:val="-206"/>
          <w:lang w:val="en-US"/>
        </w:rPr>
      </w:pPr>
      <w:r w:rsidRPr="00B9079E">
        <w:rPr>
          <w:position w:val="-124"/>
          <w:lang w:val="en-US"/>
        </w:rPr>
        <w:object w:dxaOrig="3220" w:dyaOrig="7720">
          <v:shape id="_x0000_i1043" type="#_x0000_t75" style="width:161.25pt;height:386.25pt" o:ole="">
            <v:imagedata r:id="rId7" o:title=""/>
          </v:shape>
          <o:OLEObject Type="Embed" ProgID="Equation.3" ShapeID="_x0000_i1043" DrawAspect="Content" ObjectID="_1382123840" r:id="rId8"/>
        </w:object>
      </w:r>
    </w:p>
    <w:p w:rsidR="00412DD6" w:rsidRDefault="00412DD6" w:rsidP="00412DD6">
      <w:pPr>
        <w:rPr>
          <w:lang w:val="en-US"/>
        </w:rPr>
      </w:pPr>
    </w:p>
    <w:p w:rsidR="00B9079E" w:rsidRDefault="00B9079E" w:rsidP="00412DD6">
      <w:pPr>
        <w:rPr>
          <w:lang w:val="en-US"/>
        </w:rPr>
      </w:pPr>
    </w:p>
    <w:p w:rsidR="00412DD6" w:rsidRDefault="00412DD6" w:rsidP="00412DD6">
      <w:pPr>
        <w:rPr>
          <w:lang w:val="en-US"/>
        </w:rPr>
      </w:pPr>
    </w:p>
    <w:p w:rsidR="00412DD6" w:rsidRDefault="00412DD6" w:rsidP="00412DD6">
      <w:pPr>
        <w:rPr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p+b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=RT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energy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u=aT+bV+u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</w:p>
    <w:p w:rsidR="00412DD6" w:rsidRPr="00036D6D" w:rsidRDefault="00412DD6" w:rsidP="0041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</w:p>
    <w:p w:rsidR="00412DD6" w:rsidRDefault="00412DD6" w:rsidP="0041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6D6D">
        <w:rPr>
          <w:rFonts w:ascii="Times New Roman" w:hAnsi="Times New Roman" w:cs="Times New Roman"/>
          <w:sz w:val="24"/>
          <w:szCs w:val="24"/>
          <w:lang w:val="en-US"/>
        </w:rPr>
        <w:t>tunjukkan</w:t>
      </w:r>
      <w:proofErr w:type="spellEnd"/>
      <w:r w:rsidRPr="0003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=R</w:t>
      </w:r>
    </w:p>
    <w:p w:rsidR="00412DD6" w:rsidRPr="00036D6D" w:rsidRDefault="00412DD6" w:rsidP="0041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TV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R/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V</m:t>
                </m:r>
              </m:sub>
            </m:sSub>
          </m:sup>
        </m:sSup>
      </m:oMath>
    </w:p>
    <w:p w:rsidR="00412DD6" w:rsidRPr="00036D6D" w:rsidRDefault="00412DD6" w:rsidP="00412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hitunglah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entropi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konstan</w:t>
      </w:r>
      <w:proofErr w:type="spellEnd"/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P+b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=RT</w: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FD4">
        <w:rPr>
          <w:rFonts w:ascii="Times New Roman" w:hAnsi="Times New Roman" w:cs="Times New Roman"/>
          <w:position w:val="-136"/>
          <w:sz w:val="24"/>
          <w:szCs w:val="24"/>
          <w:lang w:val="en-US"/>
        </w:rPr>
        <w:object w:dxaOrig="6080" w:dyaOrig="2840">
          <v:shape id="_x0000_i1025" type="#_x0000_t75" style="width:303.75pt;height:141.75pt" o:ole="">
            <v:imagedata r:id="rId9" o:title=""/>
          </v:shape>
          <o:OLEObject Type="Embed" ProgID="Equation.3" ShapeID="_x0000_i1025" DrawAspect="Content" ObjectID="_1382123841" r:id="rId10"/>
        </w:objec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Pr="00036D6D" w:rsidRDefault="00412DD6" w:rsidP="004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5D52">
        <w:rPr>
          <w:rFonts w:ascii="Times New Roman" w:hAnsi="Times New Roman" w:cs="Times New Roman"/>
          <w:position w:val="-118"/>
          <w:sz w:val="24"/>
          <w:szCs w:val="24"/>
          <w:lang w:val="en-US"/>
        </w:rPr>
        <w:object w:dxaOrig="1820" w:dyaOrig="2400">
          <v:shape id="_x0000_i1026" type="#_x0000_t75" style="width:90.75pt;height:120pt" o:ole="">
            <v:imagedata r:id="rId11" o:title=""/>
          </v:shape>
          <o:OLEObject Type="Embed" ProgID="Equation.3" ShapeID="_x0000_i1026" DrawAspect="Content" ObjectID="_1382123842" r:id="rId12"/>
        </w:objec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2DD6" w:rsidRDefault="00412DD6" w:rsidP="00412DD6">
      <w:pPr>
        <w:rPr>
          <w:lang w:val="en-US"/>
        </w:rPr>
      </w:pPr>
      <w:r w:rsidRPr="00BB5D52">
        <w:rPr>
          <w:position w:val="-30"/>
        </w:rPr>
        <w:object w:dxaOrig="2720" w:dyaOrig="700">
          <v:shape id="_x0000_i1027" type="#_x0000_t75" style="width:135.75pt;height:35.25pt" o:ole="">
            <v:imagedata r:id="rId13" o:title=""/>
          </v:shape>
          <o:OLEObject Type="Embed" ProgID="Equation.3" ShapeID="_x0000_i1027" DrawAspect="Content" ObjectID="_1382123843" r:id="rId14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maka</w:t>
      </w:r>
      <w:proofErr w:type="spellEnd"/>
      <w:proofErr w:type="gramEnd"/>
    </w:p>
    <w:p w:rsidR="00412DD6" w:rsidRPr="00BB5D52" w:rsidRDefault="00412DD6" w:rsidP="00412DD6">
      <w:pPr>
        <w:rPr>
          <w:lang w:val="en-US"/>
        </w:rPr>
      </w:pPr>
      <w:r w:rsidRPr="00BB5D52">
        <w:rPr>
          <w:position w:val="-64"/>
          <w:lang w:val="en-US"/>
        </w:rPr>
        <w:object w:dxaOrig="3320" w:dyaOrig="1400">
          <v:shape id="_x0000_i1028" type="#_x0000_t75" style="width:165.75pt;height:69.75pt" o:ole="">
            <v:imagedata r:id="rId15" o:title=""/>
          </v:shape>
          <o:OLEObject Type="Embed" ProgID="Equation.3" ShapeID="_x0000_i1028" DrawAspect="Content" ObjectID="_1382123844" r:id="rId16"/>
        </w:object>
      </w:r>
    </w:p>
    <w:p w:rsidR="00412DD6" w:rsidRPr="00AB5FE7" w:rsidRDefault="00412DD6" w:rsidP="00412DD6">
      <w:pPr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4450F">
        <w:rPr>
          <w:position w:val="-150"/>
        </w:rPr>
        <w:object w:dxaOrig="3220" w:dyaOrig="3040">
          <v:shape id="_x0000_i1029" type="#_x0000_t75" style="width:161.25pt;height:152.25pt" o:ole="">
            <v:imagedata r:id="rId17" o:title=""/>
          </v:shape>
          <o:OLEObject Type="Embed" ProgID="Equation.3" ShapeID="_x0000_i1029" DrawAspect="Content" ObjectID="_1382123845" r:id="rId18"/>
        </w:object>
      </w:r>
    </w:p>
    <w:p w:rsidR="00412DD6" w:rsidRPr="00A67A80" w:rsidRDefault="00412DD6" w:rsidP="00412DD6">
      <w:pPr>
        <w:rPr>
          <w:lang w:val="en-US"/>
        </w:rPr>
      </w:pPr>
    </w:p>
    <w:p w:rsidR="00412DD6" w:rsidRDefault="00412DD6" w:rsidP="004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=R</w: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A67A80">
        <w:t xml:space="preserve"> </w:t>
      </w:r>
      <w:r w:rsidRPr="00A67A80">
        <w:rPr>
          <w:position w:val="-10"/>
        </w:rPr>
        <w:object w:dxaOrig="180" w:dyaOrig="340">
          <v:shape id="_x0000_i1030" type="#_x0000_t75" style="width:9pt;height:17.25pt" o:ole="">
            <v:imagedata r:id="rId19" o:title=""/>
          </v:shape>
          <o:OLEObject Type="Embed" ProgID="Equation.3" ShapeID="_x0000_i1030" DrawAspect="Content" ObjectID="_1382123846" r:id="rId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2DD6" w:rsidRDefault="00412DD6" w:rsidP="00412DD6">
      <w:pPr>
        <w:rPr>
          <w:position w:val="-190"/>
          <w:lang w:val="en-US"/>
        </w:rPr>
      </w:pPr>
      <w:r w:rsidRPr="007734E4">
        <w:rPr>
          <w:position w:val="-192"/>
        </w:rPr>
        <w:object w:dxaOrig="4560" w:dyaOrig="3960">
          <v:shape id="_x0000_i1031" type="#_x0000_t75" style="width:228pt;height:198.75pt" o:ole="">
            <v:imagedata r:id="rId21" o:title=""/>
          </v:shape>
          <o:OLEObject Type="Embed" ProgID="Equation.3" ShapeID="_x0000_i1031" DrawAspect="Content" ObjectID="_1382123847" r:id="rId22"/>
        </w:object>
      </w:r>
    </w:p>
    <w:p w:rsidR="00412DD6" w:rsidRPr="00412DD6" w:rsidRDefault="00412DD6" w:rsidP="00412DD6">
      <w:pPr>
        <w:rPr>
          <w:lang w:val="en-US"/>
        </w:rPr>
      </w:pPr>
    </w:p>
    <w:p w:rsidR="00412DD6" w:rsidRDefault="000B70D1" w:rsidP="00412DD6">
      <w:pPr>
        <w:ind w:firstLine="450"/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c) TV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>R/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V</m:t>
                </m:r>
              </m:sub>
            </m:sSub>
          </m:sup>
        </m:sSup>
      </m:oMath>
      <w:r w:rsidR="00412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2DD6" w:rsidRPr="00A67A80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2DD6">
        <w:rPr>
          <w:rFonts w:ascii="Times New Roman" w:hAnsi="Times New Roman" w:cs="Times New Roman"/>
          <w:position w:val="-150"/>
          <w:sz w:val="24"/>
          <w:szCs w:val="24"/>
          <w:lang w:val="en-US"/>
        </w:rPr>
        <w:object w:dxaOrig="4900" w:dyaOrig="3280">
          <v:shape id="_x0000_i1032" type="#_x0000_t75" style="width:245.25pt;height:164.25pt" o:ole="">
            <v:imagedata r:id="rId23" o:title=""/>
          </v:shape>
          <o:OLEObject Type="Embed" ProgID="Equation.3" ShapeID="_x0000_i1032" DrawAspect="Content" ObjectID="_1382123848" r:id="rId24"/>
        </w:object>
      </w:r>
    </w:p>
    <w:p w:rsidR="00412DD6" w:rsidRDefault="00412DD6" w:rsidP="00412DD6">
      <w:pPr>
        <w:rPr>
          <w:lang w:val="en-US"/>
        </w:rPr>
      </w:pPr>
      <w:r w:rsidRPr="00412DD6">
        <w:rPr>
          <w:position w:val="-100"/>
        </w:rPr>
        <w:object w:dxaOrig="2060" w:dyaOrig="1740">
          <v:shape id="_x0000_i1033" type="#_x0000_t75" style="width:142.5pt;height:87pt" o:ole="">
            <v:imagedata r:id="rId25" o:title=""/>
          </v:shape>
          <o:OLEObject Type="Embed" ProgID="Equation.3" ShapeID="_x0000_i1033" DrawAspect="Content" ObjectID="_1382123849" r:id="rId26"/>
        </w:object>
      </w:r>
    </w:p>
    <w:p w:rsidR="00412DD6" w:rsidRDefault="00412DD6" w:rsidP="00412DD6">
      <w:pPr>
        <w:rPr>
          <w:lang w:val="en-US"/>
        </w:rPr>
      </w:pPr>
      <w:r w:rsidRPr="00515B5B">
        <w:rPr>
          <w:position w:val="-118"/>
        </w:rPr>
        <w:object w:dxaOrig="3680" w:dyaOrig="2480">
          <v:shape id="_x0000_i1034" type="#_x0000_t75" style="width:184.5pt;height:124.5pt" o:ole="">
            <v:imagedata r:id="rId27" o:title=""/>
          </v:shape>
          <o:OLEObject Type="Embed" ProgID="Equation.3" ShapeID="_x0000_i1034" DrawAspect="Content" ObjectID="_1382123850" r:id="rId28"/>
        </w:object>
      </w:r>
    </w:p>
    <w:p w:rsidR="00412DD6" w:rsidRPr="00412DD6" w:rsidRDefault="00412DD6" w:rsidP="004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  <w:r w:rsidRPr="00412DD6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 w:rsidRPr="00412DD6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412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DD6">
        <w:rPr>
          <w:rFonts w:ascii="Times New Roman" w:hAnsi="Times New Roman" w:cs="Times New Roman"/>
          <w:sz w:val="24"/>
          <w:szCs w:val="24"/>
          <w:lang w:val="en-US"/>
        </w:rPr>
        <w:t>entropi</w:t>
      </w:r>
      <w:proofErr w:type="spellEnd"/>
      <w:r w:rsidRPr="00412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DD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12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DD6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412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DD6">
        <w:rPr>
          <w:rFonts w:ascii="Times New Roman" w:hAnsi="Times New Roman" w:cs="Times New Roman"/>
          <w:sz w:val="24"/>
          <w:szCs w:val="24"/>
          <w:lang w:val="en-US"/>
        </w:rPr>
        <w:t>konstan</w:t>
      </w:r>
      <w:proofErr w:type="spellEnd"/>
      <w:r w:rsidRPr="00412DD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B34E0">
        <w:rPr>
          <w:position w:val="-36"/>
          <w:lang w:val="en-US"/>
        </w:rPr>
        <w:object w:dxaOrig="2439" w:dyaOrig="5960">
          <v:shape id="_x0000_i1035" type="#_x0000_t75" style="width:122.25pt;height:298.5pt" o:ole="">
            <v:imagedata r:id="rId29" o:title=""/>
          </v:shape>
          <o:OLEObject Type="Embed" ProgID="Equation.3" ShapeID="_x0000_i1035" DrawAspect="Content" ObjectID="_1382123851" r:id="rId30"/>
        </w:object>
      </w:r>
    </w:p>
    <w:p w:rsidR="00412DD6" w:rsidRDefault="00412DD6" w:rsidP="00412DD6">
      <w:pPr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</w:p>
    <w:p w:rsidR="00412DD6" w:rsidRDefault="000B70D1" w:rsidP="00412DD6">
      <w:pPr>
        <w:ind w:left="540" w:hanging="540"/>
        <w:rPr>
          <w:lang w:val="en-US"/>
        </w:rPr>
      </w:pPr>
      <w:r>
        <w:rPr>
          <w:noProof/>
          <w:lang w:val="en-US"/>
        </w:rPr>
        <w:lastRenderedPageBreak/>
        <w:pict>
          <v:rect id="_x0000_s1037" style="position:absolute;left:0;text-align:left;margin-left:41.25pt;margin-top:33pt;width:17.65pt;height:19.5pt;z-index:251671552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1" style="position:absolute;left:0;text-align:left;margin-left:73.5pt;margin-top:39.75pt;width:17.65pt;height:15pt;z-index:251675648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38.25pt;width:0;height:103.5pt;flip:y;z-index:251661312" o:connectortype="straight">
            <v:stroke endarrow="block"/>
          </v:shape>
        </w:pict>
      </w:r>
      <w:proofErr w:type="gramStart"/>
      <w:r w:rsidR="00412DD6">
        <w:rPr>
          <w:lang w:val="en-US"/>
        </w:rPr>
        <w:t xml:space="preserve">4.15)  </w:t>
      </w:r>
      <w:proofErr w:type="spellStart"/>
      <w:r w:rsidR="00412DD6">
        <w:rPr>
          <w:lang w:val="en-US"/>
        </w:rPr>
        <w:t>sebuah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mesin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bekerja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munurut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siklus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otto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dengan</w:t>
      </w:r>
      <w:proofErr w:type="spellEnd"/>
      <w:r w:rsidR="00412DD6">
        <w:rPr>
          <w:lang w:val="en-US"/>
        </w:rPr>
        <w:t xml:space="preserve"> gas </w:t>
      </w:r>
      <w:proofErr w:type="spellStart"/>
      <w:r w:rsidR="00412DD6">
        <w:rPr>
          <w:lang w:val="en-US"/>
        </w:rPr>
        <w:t>sempurna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sebagai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zat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pelakunya</w:t>
      </w:r>
      <w:proofErr w:type="spellEnd"/>
      <w:r w:rsidR="00412DD6">
        <w:rPr>
          <w:lang w:val="en-US"/>
        </w:rPr>
        <w:t xml:space="preserve"> (working   substance) </w:t>
      </w:r>
      <w:proofErr w:type="spellStart"/>
      <w:r w:rsidR="00412DD6">
        <w:rPr>
          <w:lang w:val="en-US"/>
        </w:rPr>
        <w:t>hitunglah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efisiensi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termal</w:t>
      </w:r>
      <w:proofErr w:type="spellEnd"/>
      <w:r w:rsidR="00412DD6">
        <w:rPr>
          <w:lang w:val="en-US"/>
        </w:rPr>
        <w:t xml:space="preserve"> </w:t>
      </w:r>
      <w:proofErr w:type="spellStart"/>
      <w:r w:rsidR="00412DD6">
        <w:rPr>
          <w:lang w:val="en-US"/>
        </w:rPr>
        <w:t>ini</w:t>
      </w:r>
      <w:proofErr w:type="spellEnd"/>
      <w:r w:rsidR="00412DD6">
        <w:rPr>
          <w:lang w:val="en-US"/>
        </w:rPr>
        <w:t>.</w:t>
      </w:r>
      <w:proofErr w:type="gramEnd"/>
    </w:p>
    <w:p w:rsidR="00412DD6" w:rsidRDefault="000B70D1" w:rsidP="00412DD6">
      <w:pPr>
        <w:ind w:left="540" w:hanging="540"/>
        <w:rPr>
          <w:lang w:val="en-US"/>
        </w:rPr>
      </w:pPr>
      <w:r>
        <w:rPr>
          <w:noProof/>
          <w:lang w:val="en-US"/>
        </w:rPr>
        <w:pict>
          <v:rect id="_x0000_s1047" style="position:absolute;left:0;text-align:left;margin-left:175.9pt;margin-top:43.1pt;width:25.5pt;height:19.5pt;z-index:251681792" stroked="f">
            <v:textbox>
              <w:txbxContent>
                <w:p w:rsidR="00412DD6" w:rsidRPr="003357FC" w:rsidRDefault="00412DD6" w:rsidP="00412DD6">
                  <w:pPr>
                    <w:rPr>
                      <w:sz w:val="18"/>
                      <w:szCs w:val="18"/>
                      <w:vertAlign w:val="subscript"/>
                      <w:lang w:val="en-US"/>
                    </w:rPr>
                  </w:pPr>
                  <w:r w:rsidRPr="003357FC">
                    <w:rPr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sz w:val="18"/>
                      <w:szCs w:val="18"/>
                      <w:vertAlign w:val="subscript"/>
                      <w:lang w:val="en-US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6" style="position:absolute;left:0;text-align:left;margin-left:55.5pt;margin-top:17.6pt;width:25.5pt;height:19.5pt;z-index:251660288" stroked="f">
            <v:textbox>
              <w:txbxContent>
                <w:p w:rsidR="00412DD6" w:rsidRPr="003357FC" w:rsidRDefault="00412DD6" w:rsidP="00412DD6">
                  <w:pPr>
                    <w:rPr>
                      <w:sz w:val="18"/>
                      <w:szCs w:val="18"/>
                      <w:vertAlign w:val="subscript"/>
                      <w:lang w:val="en-US"/>
                    </w:rPr>
                  </w:pPr>
                  <w:r w:rsidRPr="003357FC">
                    <w:rPr>
                      <w:sz w:val="18"/>
                      <w:szCs w:val="18"/>
                      <w:lang w:val="en-US"/>
                    </w:rPr>
                    <w:t>Q</w:t>
                  </w:r>
                  <w:r w:rsidRPr="003357FC">
                    <w:rPr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5" type="#_x0000_t32" style="position:absolute;left:0;text-align:left;margin-left:153.75pt;margin-top:52.1pt;width:22.15pt;height:0;z-index:251679744" o:connectortype="straight">
            <v:stroke endarrow="block"/>
          </v:shape>
        </w:pict>
      </w:r>
      <w:r>
        <w:rPr>
          <w:noProof/>
          <w:lang w:val="en-US"/>
        </w:rPr>
        <w:pict>
          <v:shape id="_x0000_s1046" type="#_x0000_t32" style="position:absolute;left:0;text-align:left;margin-left:73.5pt;margin-top:28.85pt;width:11.25pt;height:.05pt;z-index:251680768" o:connectortype="straight">
            <v:stroke endarrow="block"/>
          </v:shape>
        </w:pict>
      </w:r>
      <w:r>
        <w:rPr>
          <w:noProof/>
          <w:lang w:val="en-US"/>
        </w:rPr>
        <w:pict>
          <v:rect id="_x0000_s1038" style="position:absolute;left:0;text-align:left;margin-left:182.25pt;margin-top:92.6pt;width:24.75pt;height:19.5pt;z-index:251672576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96819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96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28" type="#_x0000_t32" style="position:absolute;left:0;text-align:left;margin-left:63pt;margin-top:100.85pt;width:119.25pt;height:0;z-index:251662336" o:connectortype="straight">
            <v:stroke endarrow="block"/>
          </v:shape>
        </w:pict>
      </w:r>
      <w:r>
        <w:rPr>
          <w:noProof/>
          <w:lang w:val="en-US"/>
        </w:rPr>
        <w:pict>
          <v:rect id="_x0000_s1044" style="position:absolute;left:0;text-align:left;margin-left:91.15pt;margin-top:75.35pt;width:52.5pt;height:17.25pt;z-index:251678720" stroked="f">
            <v:textbox>
              <w:txbxContent>
                <w:p w:rsidR="00412DD6" w:rsidRPr="003357FC" w:rsidRDefault="00412DD6" w:rsidP="00412DD6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3357FC">
                    <w:rPr>
                      <w:sz w:val="16"/>
                      <w:szCs w:val="16"/>
                      <w:lang w:val="en-US"/>
                    </w:rPr>
                    <w:t>adiabatik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3" style="position:absolute;left:0;text-align:left;margin-left:93.75pt;margin-top:11.6pt;width:52.5pt;height:17.25pt;z-index:251677696" stroked="f">
            <v:textbox>
              <w:txbxContent>
                <w:p w:rsidR="00412DD6" w:rsidRPr="003357FC" w:rsidRDefault="00412DD6" w:rsidP="00412DD6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3357FC">
                    <w:rPr>
                      <w:sz w:val="16"/>
                      <w:szCs w:val="16"/>
                      <w:lang w:val="en-US"/>
                    </w:rPr>
                    <w:t>adiabatik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2" style="position:absolute;left:0;text-align:left;margin-left:146.25pt;margin-top:24.35pt;width:17.65pt;height:15pt;z-index:251676672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2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0" style="position:absolute;left:0;text-align:left;margin-left:65.6pt;margin-top:43.85pt;width:17.65pt;height:15pt;z-index:251674624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9" style="position:absolute;left:0;text-align:left;margin-left:158.25pt;margin-top:64.1pt;width:17.65pt;height:15pt;z-index:251673600" stroked="f">
            <v:textbox>
              <w:txbxContent>
                <w:p w:rsidR="00412DD6" w:rsidRPr="003357FC" w:rsidRDefault="00412DD6" w:rsidP="00412DD6">
                  <w:pPr>
                    <w:rPr>
                      <w:lang w:val="en-US"/>
                    </w:rPr>
                  </w:pPr>
                  <w:r w:rsidRPr="003357FC"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20" cy="53750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5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36" type="#_x0000_t32" style="position:absolute;left:0;text-align:left;margin-left:153.75pt;margin-top:67.85pt;width:0;height:33pt;z-index:251670528" o:connectortype="straight">
            <v:stroke dashstyle="dashDot"/>
          </v:shape>
        </w:pict>
      </w:r>
      <w:r>
        <w:rPr>
          <w:noProof/>
          <w:lang w:val="en-US"/>
        </w:rPr>
        <w:pict>
          <v:shape id="_x0000_s1035" type="#_x0000_t32" style="position:absolute;left:0;text-align:left;margin-left:84.75pt;margin-top:43.1pt;width:0;height:57.75pt;z-index:251669504" o:connectortype="straight">
            <v:stroke dashstyle="dashDot"/>
          </v:shape>
        </w:pict>
      </w:r>
      <w:r>
        <w:rPr>
          <w:noProof/>
          <w:lang w:val="en-US"/>
        </w:rPr>
        <w:pict>
          <v:shape id="_x0000_s1034" type="#_x0000_t32" style="position:absolute;left:0;text-align:left;margin-left:114.75pt;margin-top:67.85pt;width:26.25pt;height:5.25pt;flip:x y;z-index:251668480" o:connectortype="straight">
            <v:stroke endarrow="block"/>
          </v:shape>
        </w:pict>
      </w:r>
      <w:r>
        <w:rPr>
          <w:noProof/>
          <w:lang w:val="en-US"/>
        </w:rPr>
        <w:pict>
          <v:shape id="_x0000_s1033" type="#_x0000_t32" style="position:absolute;left:0;text-align:left;margin-left:114.75pt;margin-top:39.35pt;width:11.25pt;height:3.75pt;z-index:251667456" o:connectortype="straight">
            <v:stroke endarrow="block"/>
          </v:shape>
        </w:pict>
      </w:r>
      <w:r>
        <w:rPr>
          <w:noProof/>
          <w:lang w:val="en-US"/>
        </w:rPr>
        <w:pict>
          <v:shape id="_x0000_s1032" type="#_x0000_t32" style="position:absolute;left:0;text-align:left;margin-left:153.75pt;margin-top:43.85pt;width:0;height:29.25pt;z-index:251666432" o:connectortype="straight">
            <v:stroke endarrow="block"/>
          </v:shape>
        </w:pict>
      </w:r>
      <w:r>
        <w:rPr>
          <w:noProof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84.75pt;margin-top:43.1pt;width:69pt;height:30pt;rotation:180;z-index:251665408"/>
        </w:pict>
      </w:r>
      <w:r>
        <w:rPr>
          <w:noProof/>
          <w:lang w:val="en-US"/>
        </w:rPr>
        <w:pict>
          <v:shape id="_x0000_s1030" type="#_x0000_t19" style="position:absolute;left:0;text-align:left;margin-left:84.75pt;margin-top:13.85pt;width:69pt;height:30pt;rotation:180;z-index:251664384"/>
        </w:pict>
      </w:r>
      <w:r>
        <w:rPr>
          <w:noProof/>
          <w:lang w:val="en-US"/>
        </w:rPr>
        <w:pict>
          <v:shape id="_x0000_s1029" type="#_x0000_t32" style="position:absolute;left:0;text-align:left;margin-left:84.75pt;margin-top:13.85pt;width:0;height:30pt;flip:y;z-index:251663360" o:connectortype="straight">
            <v:stroke endarrow="block"/>
          </v:shape>
        </w:pict>
      </w:r>
    </w:p>
    <w:p w:rsidR="00412DD6" w:rsidRDefault="00412DD6" w:rsidP="00412DD6">
      <w:pPr>
        <w:tabs>
          <w:tab w:val="left" w:pos="5985"/>
        </w:tabs>
        <w:rPr>
          <w:lang w:val="en-US"/>
        </w:rPr>
      </w:pPr>
      <w:r>
        <w:rPr>
          <w:lang w:val="en-US"/>
        </w:rPr>
        <w:tab/>
      </w:r>
    </w:p>
    <w:p w:rsidR="00412DD6" w:rsidRDefault="00412DD6" w:rsidP="00412DD6">
      <w:pPr>
        <w:tabs>
          <w:tab w:val="left" w:pos="5985"/>
        </w:tabs>
        <w:rPr>
          <w:lang w:val="en-US"/>
        </w:rPr>
      </w:pPr>
    </w:p>
    <w:p w:rsidR="00412DD6" w:rsidRDefault="00412DD6" w:rsidP="00412DD6">
      <w:pPr>
        <w:tabs>
          <w:tab w:val="left" w:pos="5985"/>
        </w:tabs>
        <w:rPr>
          <w:lang w:val="en-US"/>
        </w:rPr>
      </w:pPr>
    </w:p>
    <w:p w:rsidR="00412DD6" w:rsidRDefault="00412DD6" w:rsidP="00412DD6">
      <w:pPr>
        <w:tabs>
          <w:tab w:val="left" w:pos="5985"/>
        </w:tabs>
        <w:rPr>
          <w:lang w:val="en-US"/>
        </w:rPr>
      </w:pPr>
    </w:p>
    <w:p w:rsidR="00412DD6" w:rsidRDefault="00412DD6" w:rsidP="00412DD6">
      <w:pPr>
        <w:tabs>
          <w:tab w:val="left" w:pos="5985"/>
        </w:tabs>
        <w:rPr>
          <w:lang w:val="en-US"/>
        </w:rPr>
      </w:pPr>
    </w:p>
    <w:p w:rsidR="00412DD6" w:rsidRDefault="00412DD6" w:rsidP="00412DD6">
      <w:pPr>
        <w:tabs>
          <w:tab w:val="left" w:pos="5985"/>
        </w:tabs>
        <w:rPr>
          <w:lang w:val="en-US"/>
        </w:rPr>
      </w:pP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: </w:t>
      </w:r>
    </w:p>
    <w:p w:rsidR="00412DD6" w:rsidRPr="002D53C5" w:rsidRDefault="00412DD6" w:rsidP="00412DD6">
      <w:pPr>
        <w:tabs>
          <w:tab w:val="left" w:pos="5985"/>
        </w:tabs>
        <w:rPr>
          <w:lang w:val="en-US"/>
        </w:rPr>
      </w:pPr>
      <w:proofErr w:type="spellStart"/>
      <w:r w:rsidRPr="00890B4C">
        <w:rPr>
          <w:lang w:val="en-US"/>
        </w:rPr>
        <w:t>Energi</w:t>
      </w:r>
      <w:proofErr w:type="spellEnd"/>
      <w:r w:rsidRPr="00890B4C">
        <w:rPr>
          <w:lang w:val="en-US"/>
        </w:rPr>
        <w:t xml:space="preserve"> </w:t>
      </w:r>
      <w:proofErr w:type="spellStart"/>
      <w:r w:rsidRPr="00890B4C">
        <w:rPr>
          <w:lang w:val="en-US"/>
        </w:rPr>
        <w:t>kalor</w:t>
      </w:r>
      <w:proofErr w:type="spellEnd"/>
      <w:r w:rsidRPr="00890B4C">
        <w:rPr>
          <w:lang w:val="en-US"/>
        </w:rPr>
        <w:t xml:space="preserve"> yang </w:t>
      </w:r>
      <w:proofErr w:type="spellStart"/>
      <w:r w:rsidRPr="00890B4C">
        <w:rPr>
          <w:lang w:val="en-US"/>
        </w:rPr>
        <w:t>masuk</w:t>
      </w:r>
      <w:proofErr w:type="spellEnd"/>
      <w:r w:rsidRPr="00890B4C">
        <w:rPr>
          <w:lang w:val="en-US"/>
        </w:rPr>
        <w:t xml:space="preserve"> </w:t>
      </w:r>
      <w:proofErr w:type="spellStart"/>
      <w:r w:rsidRPr="00890B4C">
        <w:rPr>
          <w:lang w:val="en-US"/>
        </w:rPr>
        <w:t>pada</w:t>
      </w:r>
      <w:proofErr w:type="spellEnd"/>
      <w:r w:rsidRPr="00890B4C">
        <w:rPr>
          <w:lang w:val="en-US"/>
        </w:rPr>
        <w:t xml:space="preserve"> volume </w:t>
      </w:r>
      <w:proofErr w:type="spellStart"/>
      <w:r w:rsidRPr="00890B4C">
        <w:rPr>
          <w:lang w:val="en-US"/>
        </w:rPr>
        <w:t>kostan</w:t>
      </w:r>
      <w:proofErr w:type="spellEnd"/>
      <w:r w:rsidRPr="00890B4C">
        <w:rPr>
          <w:lang w:val="en-US"/>
        </w:rPr>
        <w:t xml:space="preserve"> </w:t>
      </w:r>
      <w:proofErr w:type="spellStart"/>
      <w:r w:rsidRPr="00890B4C">
        <w:rPr>
          <w:lang w:val="en-US"/>
        </w:rPr>
        <w:t>adalah</w:t>
      </w:r>
      <w:proofErr w:type="spellEnd"/>
      <w:r w:rsidRPr="00890B4C">
        <w:rPr>
          <w:lang w:val="en-US"/>
        </w:rPr>
        <w:t xml:space="preserve"> </w:t>
      </w:r>
      <w:proofErr w:type="spellStart"/>
      <w:r w:rsidRPr="00890B4C">
        <w:rPr>
          <w:lang w:val="en-US"/>
        </w:rPr>
        <w:t>sebesar</w:t>
      </w:r>
      <w:proofErr w:type="spellEnd"/>
      <w:r w:rsidRPr="00890B4C">
        <w:rPr>
          <w:lang w:val="en-US"/>
        </w:rPr>
        <w:t xml:space="preserve">  </w:t>
      </w:r>
    </w:p>
    <w:p w:rsidR="00412DD6" w:rsidRDefault="00412DD6" w:rsidP="00412DD6">
      <w:pPr>
        <w:tabs>
          <w:tab w:val="left" w:pos="5985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43550" cy="4057650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23" cy="40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B4C">
        <w:rPr>
          <w:lang w:val="en-US"/>
        </w:rPr>
        <w:t xml:space="preserve"> </w:t>
      </w: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  <m:oMath>
        <m:r>
          <w:rPr>
            <w:rFonts w:ascii="Cambria Math" w:hAnsi="Cambria Math"/>
            <w:i/>
            <w:position w:val="-10"/>
            <w:lang w:val="en-US"/>
          </w:rPr>
          <w:object w:dxaOrig="180" w:dyaOrig="340">
            <v:shape id="_x0000_i1036" type="#_x0000_t75" style="width:9pt;height:17.25pt" o:ole="">
              <v:imagedata r:id="rId19" o:title=""/>
            </v:shape>
            <o:OLEObject Type="Embed" ProgID="Equation.3" ShapeID="_x0000_i1036" DrawAspect="Content" ObjectID="_1382123852" r:id="rId34"/>
          </w:object>
        </m:r>
      </m:oMath>
      <w:r>
        <w:rPr>
          <w:lang w:val="en-US"/>
        </w:rPr>
        <w:t xml:space="preserve"> </w:t>
      </w:r>
      <w:r w:rsidRPr="00C96484">
        <w:rPr>
          <w:position w:val="-30"/>
        </w:rPr>
        <w:object w:dxaOrig="1560" w:dyaOrig="680">
          <v:shape id="_x0000_i1037" type="#_x0000_t75" style="width:87.75pt;height:33.75pt" o:ole="">
            <v:imagedata r:id="rId35" o:title=""/>
          </v:shape>
          <o:OLEObject Type="Embed" ProgID="Equation.3" ShapeID="_x0000_i1037" DrawAspect="Content" ObjectID="_1382123853" r:id="rId36"/>
        </w:object>
      </w: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lang w:val="en-US"/>
        </w:rPr>
      </w:pPr>
      <w:proofErr w:type="gramStart"/>
      <w:r>
        <w:rPr>
          <w:lang w:val="en-US"/>
        </w:rPr>
        <w:lastRenderedPageBreak/>
        <w:t xml:space="preserve">4.16)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diesel, </w:t>
      </w:r>
      <w:proofErr w:type="spellStart"/>
      <w:r>
        <w:rPr>
          <w:lang w:val="en-US"/>
        </w:rPr>
        <w:t>udara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dimampatkan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tekanannya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atm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300K.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dalam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pemampatan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volumenya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kira-kira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1/15 kali volume </w:t>
      </w:r>
      <w:proofErr w:type="spellStart"/>
      <w:r>
        <w:rPr>
          <w:lang w:val="en-US"/>
        </w:rPr>
        <w:t>semula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laplace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udara</w:t>
      </w:r>
      <w:proofErr w:type="spellEnd"/>
      <w:r>
        <w:rPr>
          <w:lang w:val="en-US"/>
        </w:rPr>
        <w:t xml:space="preserve"> </w:t>
      </w:r>
      <w:r>
        <w:rPr>
          <w:rFonts w:cstheme="minorHAnsi"/>
          <w:lang w:val="en-US"/>
        </w:rPr>
        <w:t>ϒ</w:t>
      </w:r>
      <w:r>
        <w:rPr>
          <w:lang w:val="en-US"/>
        </w:rPr>
        <w:t>=1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Hitunglah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Diandaikan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pemampatan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adiabatic reversible.</w:t>
      </w:r>
      <w:proofErr w:type="gramEnd"/>
    </w:p>
    <w:p w:rsidR="00412DD6" w:rsidRPr="001221C1" w:rsidRDefault="00412DD6" w:rsidP="00412DD6">
      <w:pPr>
        <w:tabs>
          <w:tab w:val="left" w:pos="540"/>
          <w:tab w:val="left" w:pos="2790"/>
          <w:tab w:val="left" w:pos="5985"/>
        </w:tabs>
        <w:ind w:left="540" w:hanging="540"/>
        <w:rPr>
          <w:lang w:val="en-US"/>
        </w:rPr>
      </w:pPr>
      <w:proofErr w:type="spellStart"/>
      <w:r>
        <w:rPr>
          <w:lang w:val="en-US"/>
        </w:rPr>
        <w:t>Dik</w:t>
      </w:r>
      <w:proofErr w:type="spellEnd"/>
      <w:r>
        <w:rPr>
          <w:lang w:val="en-US"/>
        </w:rPr>
        <w:tab/>
        <w:t>: P= 1atm=10</w:t>
      </w:r>
      <w:r>
        <w:rPr>
          <w:vertAlign w:val="superscript"/>
          <w:lang w:val="en-US"/>
        </w:rPr>
        <w:t>5</w:t>
      </w:r>
      <w:r>
        <w:rPr>
          <w:lang w:val="en-US"/>
        </w:rPr>
        <w:t>Pa</w:t>
      </w: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lang w:val="en-US"/>
        </w:rPr>
      </w:pPr>
      <w:r>
        <w:rPr>
          <w:lang w:val="en-US"/>
        </w:rPr>
        <w:tab/>
        <w:t xml:space="preserve">  T</w:t>
      </w:r>
      <w:r>
        <w:rPr>
          <w:vertAlign w:val="subscript"/>
          <w:lang w:val="en-US"/>
        </w:rPr>
        <w:t>1</w:t>
      </w:r>
      <w:r>
        <w:rPr>
          <w:lang w:val="en-US"/>
        </w:rPr>
        <w:t>=300K</w:t>
      </w:r>
    </w:p>
    <w:p w:rsidR="00412DD6" w:rsidRPr="001221C1" w:rsidRDefault="00412DD6" w:rsidP="00412DD6">
      <w:pPr>
        <w:tabs>
          <w:tab w:val="left" w:pos="540"/>
          <w:tab w:val="left" w:pos="5985"/>
        </w:tabs>
        <w:ind w:left="540" w:hanging="540"/>
        <w:rPr>
          <w:vertAlign w:val="subscript"/>
          <w:lang w:val="en-US"/>
        </w:rPr>
      </w:pPr>
      <w:r>
        <w:rPr>
          <w:lang w:val="en-US"/>
        </w:rPr>
        <w:tab/>
        <w:t xml:space="preserve">  V</w:t>
      </w:r>
      <w:r>
        <w:rPr>
          <w:vertAlign w:val="subscript"/>
          <w:lang w:val="en-US"/>
        </w:rPr>
        <w:t>2</w:t>
      </w:r>
      <w:r>
        <w:rPr>
          <w:lang w:val="en-US"/>
        </w:rPr>
        <w:t>=1/15V</w:t>
      </w:r>
      <w:r>
        <w:rPr>
          <w:vertAlign w:val="subscript"/>
          <w:lang w:val="en-US"/>
        </w:rPr>
        <w:t>1</w:t>
      </w: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lang w:val="en-US"/>
        </w:rPr>
      </w:pPr>
      <w:r>
        <w:rPr>
          <w:lang w:val="en-US"/>
        </w:rPr>
        <w:tab/>
        <w:t xml:space="preserve">  </w:t>
      </w:r>
      <w:r w:rsidRPr="00132B12">
        <w:rPr>
          <w:rFonts w:cstheme="minorHAnsi"/>
          <w:i/>
          <w:lang w:val="en-US"/>
        </w:rPr>
        <w:t>ϒ</w:t>
      </w:r>
      <w:r>
        <w:rPr>
          <w:lang w:val="en-US"/>
        </w:rPr>
        <w:t>=1</w:t>
      </w:r>
      <w:proofErr w:type="gramStart"/>
      <w:r>
        <w:rPr>
          <w:lang w:val="en-US"/>
        </w:rPr>
        <w:t>,4</w:t>
      </w:r>
      <w:proofErr w:type="gramEnd"/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Dit</w:t>
      </w:r>
      <w:proofErr w:type="spellEnd"/>
      <w:r>
        <w:rPr>
          <w:rFonts w:cstheme="minorHAnsi"/>
          <w:lang w:val="en-US"/>
        </w:rPr>
        <w:tab/>
        <w:t>: T</w:t>
      </w:r>
      <w:r>
        <w:rPr>
          <w:rFonts w:cstheme="minorHAnsi"/>
          <w:vertAlign w:val="subscript"/>
          <w:lang w:val="en-US"/>
        </w:rPr>
        <w:t>2….</w:t>
      </w:r>
      <w:r>
        <w:rPr>
          <w:rFonts w:cstheme="minorHAnsi"/>
          <w:lang w:val="en-US"/>
        </w:rPr>
        <w:t>?</w:t>
      </w: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Jawab</w:t>
      </w:r>
      <w:proofErr w:type="spellEnd"/>
      <w:r>
        <w:rPr>
          <w:rFonts w:cstheme="minorHAnsi"/>
          <w:lang w:val="en-US"/>
        </w:rPr>
        <w:t xml:space="preserve">: </w:t>
      </w: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rFonts w:cstheme="minorHAnsi"/>
          <w:lang w:val="en-US"/>
        </w:rPr>
      </w:pPr>
      <w:r w:rsidRPr="0048192C">
        <w:rPr>
          <w:rFonts w:cstheme="minorHAnsi"/>
          <w:position w:val="-80"/>
          <w:lang w:val="en-US"/>
        </w:rPr>
        <w:object w:dxaOrig="3620" w:dyaOrig="6940">
          <v:shape id="_x0000_i1038" type="#_x0000_t75" style="width:180.75pt;height:346.5pt" o:ole="">
            <v:imagedata r:id="rId37" o:title=""/>
          </v:shape>
          <o:OLEObject Type="Embed" ProgID="Equation.3" ShapeID="_x0000_i1038" DrawAspect="Content" ObjectID="_1382123854" r:id="rId38"/>
        </w:object>
      </w:r>
    </w:p>
    <w:p w:rsidR="00412DD6" w:rsidRDefault="00412DD6" w:rsidP="00412DD6">
      <w:pPr>
        <w:tabs>
          <w:tab w:val="left" w:pos="540"/>
          <w:tab w:val="left" w:pos="5985"/>
        </w:tabs>
        <w:ind w:left="540" w:hanging="540"/>
        <w:rPr>
          <w:rFonts w:cstheme="minorHAnsi"/>
          <w:lang w:val="en-US"/>
        </w:rPr>
      </w:pP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</w:p>
    <w:p w:rsidR="00412DD6" w:rsidRDefault="00412DD6" w:rsidP="00412DD6">
      <w:pPr>
        <w:tabs>
          <w:tab w:val="left" w:pos="540"/>
          <w:tab w:val="left" w:pos="5985"/>
        </w:tabs>
        <w:ind w:left="630"/>
        <w:rPr>
          <w:position w:val="-30"/>
          <w:lang w:val="en-US"/>
        </w:rPr>
      </w:pPr>
    </w:p>
    <w:p w:rsidR="00412DD6" w:rsidRPr="00BC14FD" w:rsidRDefault="00412DD6" w:rsidP="00412D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BC14FD">
        <w:rPr>
          <w:rFonts w:ascii="Times New Roman" w:hAnsi="Times New Roman" w:cs="Times New Roman"/>
          <w:sz w:val="24"/>
          <w:szCs w:val="24"/>
          <w:lang w:val="en-US"/>
        </w:rPr>
        <w:t>ari</w:t>
      </w:r>
      <w:proofErr w:type="spellEnd"/>
      <w:r w:rsidRPr="00BC14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4FD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BC14FD">
        <w:rPr>
          <w:rFonts w:ascii="Times New Roman" w:hAnsi="Times New Roman" w:cs="Times New Roman"/>
          <w:sz w:val="24"/>
          <w:szCs w:val="24"/>
          <w:lang w:val="en-US"/>
        </w:rPr>
        <w:t xml:space="preserve"> 4.9 </w:t>
      </w:r>
      <w:proofErr w:type="spellStart"/>
      <w:r w:rsidRPr="00BC14FD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BC14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2DD6" w:rsidRDefault="00412DD6" w:rsidP="00412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entalpi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h=(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a+R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T+konstan</w:t>
      </w:r>
      <w:proofErr w:type="spellEnd"/>
    </w:p>
    <w:p w:rsidR="00412DD6" w:rsidRDefault="00412DD6" w:rsidP="00412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</w:p>
    <w:p w:rsidR="00412DD6" w:rsidRPr="00221089" w:rsidRDefault="00412DD6" w:rsidP="00412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(P+b)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-R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/C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=konstan</w:t>
      </w:r>
    </w:p>
    <w:p w:rsidR="00412DD6" w:rsidRPr="00221089" w:rsidRDefault="00412DD6" w:rsidP="00412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buktikan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∂h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∂V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12DD6" w:rsidRDefault="00412DD6" w:rsidP="0041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h=(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a+R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T+konstan</w:t>
      </w:r>
      <w:proofErr w:type="spellEnd"/>
    </w:p>
    <w:p w:rsidR="00412DD6" w:rsidRDefault="00412DD6" w:rsidP="00412DD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420B6">
        <w:rPr>
          <w:rFonts w:ascii="Times New Roman" w:hAnsi="Times New Roman" w:cs="Times New Roman"/>
          <w:position w:val="-154"/>
          <w:sz w:val="24"/>
          <w:szCs w:val="24"/>
          <w:lang w:val="en-US"/>
        </w:rPr>
        <w:object w:dxaOrig="4160" w:dyaOrig="3320">
          <v:shape id="_x0000_i1039" type="#_x0000_t75" style="width:207.75pt;height:165.75pt" o:ole="">
            <v:imagedata r:id="rId39" o:title=""/>
          </v:shape>
          <o:OLEObject Type="Embed" ProgID="Equation.3" ShapeID="_x0000_i1039" DrawAspect="Content" ObjectID="_1382123855" r:id="rId40"/>
        </w:objec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</w: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4C49">
        <w:rPr>
          <w:rFonts w:ascii="Times New Roman" w:hAnsi="Times New Roman" w:cs="Times New Roman"/>
          <w:position w:val="-84"/>
          <w:sz w:val="24"/>
          <w:szCs w:val="24"/>
          <w:lang w:val="en-US"/>
        </w:rPr>
        <w:object w:dxaOrig="1680" w:dyaOrig="1800">
          <v:shape id="_x0000_i1040" type="#_x0000_t75" style="width:84pt;height:90pt" o:ole="">
            <v:imagedata r:id="rId41" o:title=""/>
          </v:shape>
          <o:OLEObject Type="Embed" ProgID="Equation.3" ShapeID="_x0000_i1040" DrawAspect="Content" ObjectID="_1382123856" r:id="rId42"/>
        </w:objec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Pr="0021707F" w:rsidRDefault="000B70D1" w:rsidP="0041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(P+b)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-R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/C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sup>
        </m:sSup>
      </m:oMath>
      <w:r w:rsidR="00412DD6" w:rsidRPr="00FF17AD">
        <w:rPr>
          <w:rFonts w:ascii="Times New Roman" w:eastAsiaTheme="minorEastAsia" w:hAnsi="Times New Roman" w:cs="Times New Roman"/>
          <w:sz w:val="24"/>
          <w:szCs w:val="24"/>
          <w:lang w:val="en-US"/>
        </w:rPr>
        <w:t>=konstan</w: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2FD2">
        <w:rPr>
          <w:rFonts w:ascii="Times New Roman" w:hAnsi="Times New Roman" w:cs="Times New Roman"/>
          <w:position w:val="-208"/>
          <w:sz w:val="24"/>
          <w:szCs w:val="24"/>
          <w:lang w:val="en-US"/>
        </w:rPr>
        <w:object w:dxaOrig="5400" w:dyaOrig="10300">
          <v:shape id="_x0000_i1041" type="#_x0000_t75" style="width:270pt;height:515.25pt" o:ole="">
            <v:imagedata r:id="rId43" o:title=""/>
          </v:shape>
          <o:OLEObject Type="Embed" ProgID="Equation.3" ShapeID="_x0000_i1041" DrawAspect="Content" ObjectID="_1382123857" r:id="rId44"/>
        </w:object>
      </w: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Pr="0021707F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Default="00412DD6" w:rsidP="00412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2DD6" w:rsidRPr="00FF17AD" w:rsidRDefault="000B70D1" w:rsidP="00412D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∂h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</w:p>
    <w:p w:rsidR="00412DD6" w:rsidRDefault="00412DD6" w:rsidP="00412DD6">
      <w:pPr>
        <w:tabs>
          <w:tab w:val="left" w:pos="540"/>
          <w:tab w:val="left" w:pos="5985"/>
        </w:tabs>
        <w:rPr>
          <w:position w:val="-30"/>
          <w:lang w:val="en-US"/>
        </w:rPr>
      </w:pPr>
      <w:r w:rsidRPr="00FF17AD">
        <w:rPr>
          <w:rFonts w:ascii="Times New Roman" w:hAnsi="Times New Roman" w:cs="Times New Roman"/>
          <w:position w:val="-76"/>
          <w:sz w:val="24"/>
          <w:szCs w:val="24"/>
          <w:lang w:val="en-US"/>
        </w:rPr>
        <w:object w:dxaOrig="3159" w:dyaOrig="5500">
          <v:shape id="_x0000_i1042" type="#_x0000_t75" style="width:194.25pt;height:343.5pt" o:ole="">
            <v:imagedata r:id="rId45" o:title=""/>
          </v:shape>
          <o:OLEObject Type="Embed" ProgID="Equation.3" ShapeID="_x0000_i1042" DrawAspect="Content" ObjectID="_1382123858" r:id="rId46"/>
        </w:object>
      </w:r>
    </w:p>
    <w:p w:rsidR="00412DD6" w:rsidRPr="00412DD6" w:rsidRDefault="00412DD6" w:rsidP="00412DD6">
      <w:pPr>
        <w:tabs>
          <w:tab w:val="left" w:pos="540"/>
          <w:tab w:val="left" w:pos="5985"/>
        </w:tabs>
        <w:ind w:left="630"/>
        <w:rPr>
          <w:lang w:val="en-US"/>
        </w:rPr>
      </w:pPr>
    </w:p>
    <w:p w:rsidR="00412DD6" w:rsidRDefault="00412DD6" w:rsidP="00412DD6"/>
    <w:sectPr w:rsidR="00412DD6" w:rsidSect="00412D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DD"/>
    <w:multiLevelType w:val="hybridMultilevel"/>
    <w:tmpl w:val="5A24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B28"/>
    <w:multiLevelType w:val="hybridMultilevel"/>
    <w:tmpl w:val="F670C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3368"/>
    <w:multiLevelType w:val="hybridMultilevel"/>
    <w:tmpl w:val="F6E8D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E04"/>
    <w:multiLevelType w:val="hybridMultilevel"/>
    <w:tmpl w:val="BD5C0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4202"/>
    <w:multiLevelType w:val="multilevel"/>
    <w:tmpl w:val="2EC6DB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DD6"/>
    <w:rsid w:val="00025981"/>
    <w:rsid w:val="000B70D1"/>
    <w:rsid w:val="00412DD6"/>
    <w:rsid w:val="006B11EB"/>
    <w:rsid w:val="00805404"/>
    <w:rsid w:val="00B9079E"/>
    <w:rsid w:val="00DC3EE1"/>
    <w:rsid w:val="00E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arc" idref="#_x0000_s1031"/>
        <o:r id="V:Rule11" type="arc" idref="#_x0000_s1030"/>
        <o:r id="V:Rule13" type="connector" idref="#_x0000_s1027"/>
        <o:r id="V:Rule14" type="connector" idref="#_x0000_s1035"/>
        <o:r id="V:Rule15" type="connector" idref="#_x0000_s1028"/>
        <o:r id="V:Rule16" type="connector" idref="#_x0000_s1034"/>
        <o:r id="V:Rule17" type="connector" idref="#_x0000_s1029"/>
        <o:r id="V:Rule18" type="connector" idref="#_x0000_s1046"/>
        <o:r id="V:Rule19" type="connector" idref="#_x0000_s1033"/>
        <o:r id="V:Rule20" type="connector" idref="#_x0000_s1045"/>
        <o:r id="V:Rule21" type="connector" idref="#_x0000_s1036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D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</dc:creator>
  <cp:lastModifiedBy>Egi</cp:lastModifiedBy>
  <cp:revision>3</cp:revision>
  <cp:lastPrinted>2011-11-06T15:28:00Z</cp:lastPrinted>
  <dcterms:created xsi:type="dcterms:W3CDTF">2011-11-06T13:00:00Z</dcterms:created>
  <dcterms:modified xsi:type="dcterms:W3CDTF">2011-11-06T15:28:00Z</dcterms:modified>
</cp:coreProperties>
</file>